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w:t>
        <w:br/>
        <w:t>Tomáš Vaňura, se sídlem Jelenice 105, 277 31 Velký Borek,</w:t>
        <w:br/>
        <w:t>IČO: 48975222</w:t>
        <w:br/>
        <w:t>Bankovní spojení: 43-8963460217 / 0100</w:t>
        <w:br/>
        <w:t>zapsaný v obchodním rejstříku vedeném Městským úřadem Mělník,</w:t>
        <w:br/>
        <w:t>spisová značka 1996/ZIV/09heg/1003756/2 ze dne 29. 5. 2009</w:t>
        <w:br/>
        <w:t>pro prodej zboží prostřednictvím on-line obchodu umístěného</w:t>
        <w:br/>
        <w:t>na internetové adrese www.drogerie-vanura.cz</w:t>
      </w:r>
    </w:p>
    <w:p>
      <w:r>
        <w:br/>
        <w:t>Tímto prohlašuji, že odstupuji od Smlouvy:</w:t>
        <w:br/>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r>
        <w:br/>
        <w:t>Je-li kupující spotřebitelem má právo v případě, že objednal zboží prostřednictvím e-shopu prodávajícího nebo jiného prostředku komunikace na dálku, mimo případy uvedené v § 1837 zák. č. 89/2012 Sb., občanský zákoník, ve znění pozdějších předpisů odstoupit od již uzavřené kupní smlouvy do 14 dnů ode dne převzetí zboží, a to bez uvedení důvodu a bez jakékoliv sankce. Toto odstoupení oznámí kupující prodávajícímu písemně na adresu provozovny prodávajícího nebo elektronicky na e-mail uvedený na vzorovém formuláři.</w:t>
      </w:r>
    </w:p>
    <w:p>
      <w:r>
        <w:br/>
        <w:t>Odstoupí-li kupující, který je spotřebitelem, od kupní smlouvy, zašle nebo předá prodávajícímu bez zbytečného odkladu, nejpozději do 14 dnů od odstoupení od kupní smlouvy, zboží, které od ní obdržel.</w:t>
      </w:r>
    </w:p>
    <w:p>
      <w:r>
        <w:br/>
        <w:t>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prodávající nabízí, vrátí prodávající kupujícímu náklady na dodání zboží pouze ve výši odpovídající nejlevnějšímu nabízenému způsobu dodání zboží. Prodávající není povinen vrátit přijaté peněžní prostředky kupujícímu dříve, než mu kupující zboží předá nebo prokáže, že zboží prodávajícímu odeslal.</w:t>
      </w:r>
    </w:p>
    <w:p>
      <w:r>
        <w:b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